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305"/>
        <w:gridCol w:w="112"/>
        <w:gridCol w:w="851"/>
        <w:gridCol w:w="567"/>
        <w:gridCol w:w="1104"/>
        <w:gridCol w:w="1447"/>
        <w:gridCol w:w="3119"/>
      </w:tblGrid>
      <w:tr w:rsidR="00EC5547" w:rsidRPr="00673B4F" w:rsidTr="00DC1828">
        <w:tc>
          <w:tcPr>
            <w:tcW w:w="10740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C5547" w:rsidRPr="00673B4F" w:rsidRDefault="00F36C59" w:rsidP="003416A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新北市立</w:t>
            </w:r>
            <w:r w:rsidR="003416AC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>明德高中</w:t>
            </w:r>
            <w:r w:rsidR="003A2193" w:rsidRPr="003A2193"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>112</w:t>
            </w:r>
            <w:r w:rsidR="004C1F37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>學年度</w:t>
            </w:r>
            <w:r w:rsidR="003416AC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4C1F37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>第</w:t>
            </w:r>
            <w:r w:rsidR="003416AC" w:rsidRPr="003A219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A2193" w:rsidRPr="003A219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二</w:t>
            </w:r>
            <w:r w:rsidR="003416AC" w:rsidRPr="003A219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4C1F37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  <w:r w:rsidR="004C1F37" w:rsidRPr="003A219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="003A2193" w:rsidRPr="003A219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綜合活動領域 輔導科</w:t>
            </w:r>
            <w:r w:rsidR="004C1F37" w:rsidRPr="003A219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教學簡案</w:t>
            </w:r>
          </w:p>
        </w:tc>
      </w:tr>
      <w:tr w:rsidR="00FB5F84" w:rsidRPr="00747C3A" w:rsidTr="00747C3A">
        <w:trPr>
          <w:trHeight w:val="720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授課</w:t>
            </w:r>
            <w:r w:rsidRPr="00747C3A">
              <w:rPr>
                <w:rFonts w:ascii="標楷體" w:eastAsia="標楷體" w:hAnsi="標楷體"/>
                <w:b/>
              </w:rPr>
              <w:t>單元</w:t>
            </w:r>
          </w:p>
        </w:tc>
        <w:tc>
          <w:tcPr>
            <w:tcW w:w="3939" w:type="dxa"/>
            <w:gridSpan w:val="5"/>
            <w:tcBorders>
              <w:bottom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F9607E">
              <w:rPr>
                <w:rFonts w:ascii="標楷體" w:eastAsia="標楷體" w:hAnsi="標楷體" w:hint="eastAsia"/>
                <w:color w:val="000000" w:themeColor="text1"/>
              </w:rPr>
              <w:t>二下 單元</w:t>
            </w:r>
            <w:r w:rsidR="00F9607E" w:rsidRPr="00F9607E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F9607E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9607E" w:rsidRPr="00F9607E">
              <w:rPr>
                <w:rFonts w:ascii="標楷體" w:eastAsia="標楷體" w:hAnsi="標楷體" w:hint="eastAsia"/>
                <w:color w:val="000000" w:themeColor="text1"/>
              </w:rPr>
              <w:t>職業面面觀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47C3A">
              <w:rPr>
                <w:rFonts w:ascii="標楷體" w:eastAsia="標楷體" w:hAnsi="標楷體"/>
                <w:b/>
                <w:color w:val="000000" w:themeColor="text1"/>
              </w:rPr>
              <w:t>教材來源</w:t>
            </w:r>
          </w:p>
        </w:tc>
        <w:tc>
          <w:tcPr>
            <w:tcW w:w="311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7C3A">
              <w:rPr>
                <w:rFonts w:ascii="標楷體" w:eastAsia="標楷體" w:hAnsi="標楷體" w:hint="eastAsia"/>
                <w:color w:val="000000" w:themeColor="text1"/>
              </w:rPr>
              <w:t>南一版教科書、教師手冊、國中生涯檔案</w:t>
            </w:r>
            <w:r w:rsidR="00F9607E">
              <w:rPr>
                <w:rFonts w:ascii="標楷體" w:eastAsia="標楷體" w:hAnsi="標楷體" w:hint="eastAsia"/>
                <w:color w:val="000000" w:themeColor="text1"/>
              </w:rPr>
              <w:t>、網路資訊</w:t>
            </w:r>
          </w:p>
        </w:tc>
      </w:tr>
      <w:tr w:rsidR="00FB5F84" w:rsidRPr="00747C3A" w:rsidTr="00747C3A">
        <w:trPr>
          <w:trHeight w:val="720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授課</w:t>
            </w:r>
            <w:r w:rsidRPr="00747C3A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2</w:t>
            </w:r>
            <w:r w:rsidRPr="00747C3A">
              <w:rPr>
                <w:rFonts w:ascii="標楷體" w:eastAsia="標楷體" w:hAnsi="標楷體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學生人數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2</w:t>
            </w:r>
            <w:r w:rsidRPr="00747C3A">
              <w:rPr>
                <w:rFonts w:ascii="標楷體" w:eastAsia="標楷體" w:hAnsi="標楷體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授課</w:t>
            </w:r>
            <w:r w:rsidRPr="00747C3A">
              <w:rPr>
                <w:rFonts w:ascii="標楷體" w:eastAsia="標楷體" w:hAnsi="標楷體"/>
                <w:b/>
              </w:rPr>
              <w:t>班級</w:t>
            </w:r>
          </w:p>
        </w:tc>
        <w:tc>
          <w:tcPr>
            <w:tcW w:w="3119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2</w:t>
            </w:r>
            <w:r w:rsidRPr="00747C3A">
              <w:rPr>
                <w:rFonts w:ascii="標楷體" w:eastAsia="標楷體" w:hAnsi="標楷體"/>
              </w:rPr>
              <w:t>01</w:t>
            </w:r>
          </w:p>
        </w:tc>
      </w:tr>
      <w:tr w:rsidR="00FB5F84" w:rsidRPr="00747C3A" w:rsidTr="00747C3A">
        <w:trPr>
          <w:trHeight w:val="720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授課</w:t>
            </w:r>
            <w:r w:rsidRPr="00747C3A">
              <w:rPr>
                <w:rFonts w:ascii="標楷體" w:eastAsia="標楷體" w:hAnsi="標楷體"/>
                <w:b/>
              </w:rPr>
              <w:t>教師</w:t>
            </w:r>
          </w:p>
        </w:tc>
        <w:tc>
          <w:tcPr>
            <w:tcW w:w="3939" w:type="dxa"/>
            <w:gridSpan w:val="5"/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張家瑄</w:t>
            </w:r>
          </w:p>
        </w:tc>
        <w:tc>
          <w:tcPr>
            <w:tcW w:w="1447" w:type="dxa"/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47C3A">
              <w:rPr>
                <w:rFonts w:ascii="標楷體" w:eastAsia="標楷體" w:hAnsi="標楷體" w:hint="eastAsia"/>
                <w:b/>
                <w:color w:val="000000" w:themeColor="text1"/>
              </w:rPr>
              <w:t>授課</w:t>
            </w:r>
            <w:r w:rsidRPr="00747C3A">
              <w:rPr>
                <w:rFonts w:ascii="標楷體" w:eastAsia="標楷體" w:hAnsi="標楷體"/>
                <w:b/>
                <w:color w:val="000000" w:themeColor="text1"/>
              </w:rPr>
              <w:t>日期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47C3A">
              <w:rPr>
                <w:rFonts w:ascii="標楷體" w:eastAsia="標楷體" w:hAnsi="標楷體"/>
                <w:color w:val="000000" w:themeColor="text1"/>
              </w:rPr>
              <w:t>113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05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20星期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747C3A">
              <w:rPr>
                <w:rFonts w:ascii="標楷體" w:eastAsia="標楷體" w:hAnsi="標楷體"/>
                <w:color w:val="000000" w:themeColor="text1"/>
                <w:szCs w:val="20"/>
              </w:rPr>
              <w:t>（第</w:t>
            </w:r>
            <w:r w:rsidRPr="00747C3A">
              <w:rPr>
                <w:rFonts w:ascii="標楷體" w:eastAsia="標楷體" w:hAnsi="標楷體" w:hint="eastAsia"/>
                <w:color w:val="000000" w:themeColor="text1"/>
                <w:szCs w:val="20"/>
              </w:rPr>
              <w:t>五</w:t>
            </w:r>
            <w:r w:rsidRPr="00747C3A">
              <w:rPr>
                <w:rFonts w:ascii="標楷體" w:eastAsia="標楷體" w:hAnsi="標楷體"/>
                <w:color w:val="000000" w:themeColor="text1"/>
                <w:szCs w:val="20"/>
              </w:rPr>
              <w:t>節）</w:t>
            </w:r>
          </w:p>
        </w:tc>
      </w:tr>
      <w:tr w:rsidR="00FB5F84" w:rsidRPr="00747C3A" w:rsidTr="005C229C">
        <w:trPr>
          <w:trHeight w:val="636"/>
        </w:trPr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學生分析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747C3A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學生特質分析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FB5F84" w:rsidP="00747C3A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學生較為活潑、與教師互動多、需注意秩序控管</w:t>
            </w:r>
          </w:p>
        </w:tc>
      </w:tr>
      <w:tr w:rsidR="00FB5F84" w:rsidRPr="00747C3A" w:rsidTr="005C229C">
        <w:trPr>
          <w:trHeight w:val="636"/>
        </w:trPr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747C3A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學生先備知識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FB5F84" w:rsidP="00747C3A">
            <w:pPr>
              <w:jc w:val="both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上學期已測性向測驗，對自我的能力與潛能有初步認識。</w:t>
            </w:r>
          </w:p>
        </w:tc>
      </w:tr>
      <w:tr w:rsidR="00727E5B" w:rsidRPr="00747C3A" w:rsidTr="00727E5B">
        <w:trPr>
          <w:trHeight w:val="956"/>
        </w:trPr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27E5B" w:rsidRPr="00747C3A" w:rsidRDefault="00727E5B" w:rsidP="002B7F5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對應之核心</w:t>
            </w:r>
          </w:p>
          <w:p w:rsidR="00727E5B" w:rsidRPr="00747C3A" w:rsidRDefault="00727E5B" w:rsidP="002B7F5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素養及內容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E5B" w:rsidRPr="00747C3A" w:rsidRDefault="00727E5B" w:rsidP="002B7F5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總綱核心素養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27E5B" w:rsidRPr="00747C3A" w:rsidRDefault="00727E5B" w:rsidP="00364DE8">
            <w:pPr>
              <w:widowControl/>
              <w:spacing w:line="276" w:lineRule="auto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47C3A">
              <w:rPr>
                <w:rFonts w:ascii="標楷體" w:eastAsia="標楷體" w:hAnsi="標楷體"/>
                <w:color w:val="000000" w:themeColor="text1"/>
              </w:rPr>
              <w:t>A1 身心素質與自我精進</w:t>
            </w:r>
          </w:p>
        </w:tc>
      </w:tr>
      <w:tr w:rsidR="002B7F54" w:rsidRPr="00747C3A" w:rsidTr="00727E5B">
        <w:trPr>
          <w:trHeight w:val="956"/>
        </w:trPr>
        <w:tc>
          <w:tcPr>
            <w:tcW w:w="2235" w:type="dxa"/>
            <w:vMerge/>
            <w:tcBorders>
              <w:left w:val="double" w:sz="4" w:space="0" w:color="auto"/>
              <w:bottom w:val="single" w:sz="4" w:space="0" w:color="000000"/>
            </w:tcBorders>
            <w:vAlign w:val="center"/>
          </w:tcPr>
          <w:p w:rsidR="002B7F54" w:rsidRPr="00747C3A" w:rsidRDefault="002B7F54" w:rsidP="002B7F5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7F54" w:rsidRPr="00747C3A" w:rsidRDefault="00727E5B" w:rsidP="002B7F5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領域核心素養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2B7F54" w:rsidRPr="00747C3A" w:rsidRDefault="00727E5B" w:rsidP="00364DE8">
            <w:pPr>
              <w:widowControl/>
              <w:spacing w:line="276" w:lineRule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747C3A">
              <w:rPr>
                <w:rFonts w:ascii="標楷體" w:eastAsia="標楷體" w:hAnsi="標楷體"/>
                <w:color w:val="000000" w:themeColor="text1"/>
              </w:rPr>
              <w:t>綜-J-A1 探索與開發自我潛能，善用資源促進生涯適性發展，省思自我價值，實踐生命意義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2B7F54" w:rsidRPr="00747C3A" w:rsidTr="0010184C">
        <w:trPr>
          <w:trHeight w:val="736"/>
        </w:trPr>
        <w:tc>
          <w:tcPr>
            <w:tcW w:w="22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B7F54" w:rsidRPr="00747C3A" w:rsidRDefault="002B7F54" w:rsidP="002B7F5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學習表現的評量</w:t>
            </w:r>
          </w:p>
        </w:tc>
        <w:tc>
          <w:tcPr>
            <w:tcW w:w="8505" w:type="dxa"/>
            <w:gridSpan w:val="7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B7F54" w:rsidRPr="00747C3A" w:rsidRDefault="00727E5B" w:rsidP="00727E5B">
            <w:pPr>
              <w:pStyle w:val="Web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討論法、講述法</w:t>
            </w:r>
            <w:r w:rsidR="00CB67CA" w:rsidRPr="00747C3A">
              <w:rPr>
                <w:rFonts w:ascii="標楷體" w:eastAsia="標楷體" w:hAnsi="標楷體" w:hint="eastAsia"/>
              </w:rPr>
              <w:t>、</w:t>
            </w:r>
            <w:r w:rsidR="005B14F9" w:rsidRPr="00747C3A">
              <w:rPr>
                <w:rFonts w:ascii="標楷體" w:eastAsia="標楷體" w:hAnsi="標楷體" w:hint="eastAsia"/>
              </w:rPr>
              <w:t>實作評量（學習單）</w:t>
            </w:r>
          </w:p>
        </w:tc>
      </w:tr>
      <w:tr w:rsidR="00FB5F84" w:rsidRPr="00747C3A" w:rsidTr="00364DE8">
        <w:trPr>
          <w:trHeight w:val="1446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7C3A">
              <w:rPr>
                <w:rFonts w:ascii="標楷體" w:eastAsia="標楷體" w:hAnsi="標楷體" w:hint="eastAsia"/>
                <w:b/>
                <w:szCs w:val="24"/>
              </w:rPr>
              <w:t>本單元教材脈絡/</w:t>
            </w:r>
          </w:p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7C3A">
              <w:rPr>
                <w:rFonts w:ascii="標楷體" w:eastAsia="標楷體" w:hAnsi="標楷體" w:hint="eastAsia"/>
                <w:b/>
                <w:szCs w:val="24"/>
              </w:rPr>
              <w:t>教材結構圖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FB5F84" w:rsidP="0074364E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覺察自己的能力與興趣。</w:t>
            </w:r>
          </w:p>
          <w:p w:rsidR="00FB5F84" w:rsidRPr="00747C3A" w:rsidRDefault="00FB5F84" w:rsidP="0074364E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了解家人的職業對自己生涯選擇的影響</w:t>
            </w:r>
          </w:p>
          <w:p w:rsidR="00FB5F84" w:rsidRPr="00747C3A" w:rsidRDefault="00FB5F84" w:rsidP="0074364E">
            <w:pPr>
              <w:pStyle w:val="a3"/>
              <w:widowControl/>
              <w:numPr>
                <w:ilvl w:val="0"/>
                <w:numId w:val="15"/>
              </w:numPr>
              <w:spacing w:line="276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47C3A">
              <w:rPr>
                <w:rFonts w:ascii="標楷體" w:eastAsia="標楷體" w:hAnsi="標楷體" w:hint="eastAsia"/>
              </w:rPr>
              <w:t>透過段話與互動增進親子關係，並了解家人期待對自己生涯選擇的影響。</w:t>
            </w:r>
          </w:p>
        </w:tc>
      </w:tr>
      <w:tr w:rsidR="00FB5F84" w:rsidRPr="00747C3A" w:rsidTr="0010184C">
        <w:trPr>
          <w:trHeight w:val="1093"/>
        </w:trPr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2D26" w:rsidRPr="00747C3A" w:rsidRDefault="00A72D26" w:rsidP="00A72D26">
            <w:pPr>
              <w:widowControl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/>
              </w:rPr>
              <w:t xml:space="preserve">輔 Ca-IV-2 自我生涯探索與統整。 </w:t>
            </w:r>
          </w:p>
          <w:p w:rsidR="00FB5F84" w:rsidRPr="00747C3A" w:rsidRDefault="00A72D26" w:rsidP="00A72D2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747C3A">
              <w:rPr>
                <w:rFonts w:ascii="標楷體" w:eastAsia="標楷體" w:hAnsi="標楷體"/>
              </w:rPr>
              <w:t>輔 Cb-IV-1 適性教育的試探與資訊統整。</w:t>
            </w:r>
          </w:p>
        </w:tc>
      </w:tr>
      <w:tr w:rsidR="00FB5F84" w:rsidRPr="00747C3A" w:rsidTr="0010184C">
        <w:trPr>
          <w:trHeight w:val="1014"/>
        </w:trPr>
        <w:tc>
          <w:tcPr>
            <w:tcW w:w="2235" w:type="dxa"/>
            <w:vMerge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FB5F84" w:rsidRPr="00747C3A" w:rsidRDefault="00A72D26" w:rsidP="00A72D2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747C3A">
              <w:rPr>
                <w:rFonts w:ascii="標楷體" w:eastAsia="標楷體" w:hAnsi="標楷體"/>
              </w:rPr>
              <w:t>1c-IV-1 澄清個人價值觀，並統整個人能力、特質、家人期許及相關生涯與升學資訊。</w:t>
            </w:r>
          </w:p>
        </w:tc>
      </w:tr>
      <w:tr w:rsidR="00FB5F84" w:rsidRPr="00747C3A" w:rsidTr="00747C3A">
        <w:trPr>
          <w:trHeight w:val="878"/>
        </w:trPr>
        <w:tc>
          <w:tcPr>
            <w:tcW w:w="2235" w:type="dxa"/>
            <w:vMerge w:val="restart"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議題融入說明</w:t>
            </w:r>
          </w:p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（</w:t>
            </w:r>
            <w:r w:rsidR="00391949" w:rsidRPr="00747C3A">
              <w:rPr>
                <w:rFonts w:ascii="標楷體" w:eastAsia="標楷體" w:hAnsi="標楷體" w:hint="eastAsia"/>
                <w:b/>
              </w:rPr>
              <w:t>家庭</w:t>
            </w:r>
            <w:r w:rsidRPr="00747C3A">
              <w:rPr>
                <w:rFonts w:ascii="標楷體" w:eastAsia="標楷體" w:hAnsi="標楷體" w:hint="eastAsia"/>
                <w:b/>
              </w:rPr>
              <w:t>教育）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學習主題</w:t>
            </w:r>
          </w:p>
        </w:tc>
        <w:tc>
          <w:tcPr>
            <w:tcW w:w="72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A72D26" w:rsidP="00FB5F84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747C3A">
              <w:rPr>
                <w:rFonts w:ascii="標楷體" w:eastAsia="標楷體" w:hAnsi="標楷體"/>
              </w:rPr>
              <w:t>家人關係與互動</w:t>
            </w:r>
            <w:r w:rsidRPr="00747C3A">
              <w:rPr>
                <w:rFonts w:ascii="標楷體" w:eastAsia="標楷體" w:hAnsi="標楷體" w:hint="eastAsia"/>
              </w:rPr>
              <w:t>。</w:t>
            </w:r>
          </w:p>
        </w:tc>
      </w:tr>
      <w:tr w:rsidR="00FB5F84" w:rsidRPr="00747C3A" w:rsidTr="00747C3A">
        <w:trPr>
          <w:trHeight w:val="878"/>
        </w:trPr>
        <w:tc>
          <w:tcPr>
            <w:tcW w:w="2235" w:type="dxa"/>
            <w:vMerge/>
            <w:tcBorders>
              <w:left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B5F84" w:rsidRPr="00747C3A" w:rsidRDefault="00A72D26" w:rsidP="00A72D26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 w:rsidRPr="00747C3A">
              <w:rPr>
                <w:rFonts w:ascii="標楷體" w:eastAsia="標楷體" w:hAnsi="標楷體"/>
              </w:rPr>
              <w:t>家 J5 了解與家人溝通互動及相互支持的適切方式</w:t>
            </w:r>
            <w:r w:rsidRPr="00747C3A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747C3A" w:rsidRDefault="00747C3A">
      <w:pPr>
        <w:rPr>
          <w:rFonts w:ascii="標楷體" w:eastAsia="標楷體" w:hAnsi="標楷體"/>
        </w:rPr>
      </w:pPr>
    </w:p>
    <w:p w:rsidR="0010184C" w:rsidRDefault="0010184C">
      <w:pPr>
        <w:rPr>
          <w:rFonts w:ascii="標楷體" w:eastAsia="標楷體" w:hAnsi="標楷體"/>
        </w:rPr>
      </w:pPr>
    </w:p>
    <w:p w:rsidR="0010184C" w:rsidRDefault="0010184C">
      <w:pPr>
        <w:rPr>
          <w:rFonts w:ascii="標楷體" w:eastAsia="標楷體" w:hAnsi="標楷體"/>
        </w:rPr>
      </w:pPr>
    </w:p>
    <w:p w:rsidR="0010184C" w:rsidRDefault="0010184C">
      <w:pPr>
        <w:rPr>
          <w:rFonts w:ascii="標楷體" w:eastAsia="標楷體" w:hAnsi="標楷體"/>
        </w:rPr>
      </w:pPr>
    </w:p>
    <w:p w:rsidR="0010184C" w:rsidRDefault="0010184C">
      <w:pPr>
        <w:rPr>
          <w:rFonts w:ascii="標楷體" w:eastAsia="標楷體" w:hAnsi="標楷體"/>
        </w:rPr>
      </w:pPr>
    </w:p>
    <w:p w:rsidR="0010184C" w:rsidRDefault="0010184C">
      <w:pPr>
        <w:rPr>
          <w:rFonts w:ascii="標楷體" w:eastAsia="標楷體" w:hAnsi="標楷體"/>
        </w:rPr>
      </w:pPr>
    </w:p>
    <w:p w:rsidR="0010184C" w:rsidRPr="00747C3A" w:rsidRDefault="0010184C">
      <w:pPr>
        <w:rPr>
          <w:rFonts w:ascii="標楷體" w:eastAsia="標楷體" w:hAnsi="標楷體" w:hint="eastAsia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6521"/>
        <w:gridCol w:w="992"/>
        <w:gridCol w:w="1399"/>
      </w:tblGrid>
      <w:tr w:rsidR="001802FE" w:rsidRPr="00747C3A" w:rsidTr="006512D1">
        <w:trPr>
          <w:trHeight w:val="544"/>
        </w:trPr>
        <w:tc>
          <w:tcPr>
            <w:tcW w:w="107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02FE" w:rsidRPr="00747C3A" w:rsidRDefault="001802FE" w:rsidP="001802F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單元學習活動設計</w:t>
            </w:r>
          </w:p>
        </w:tc>
      </w:tr>
      <w:tr w:rsidR="001802FE" w:rsidRPr="00747C3A" w:rsidTr="006512D1">
        <w:trPr>
          <w:trHeight w:val="768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802FE" w:rsidRPr="00747C3A" w:rsidRDefault="001802FE" w:rsidP="006512D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流</w:t>
            </w:r>
            <w:r w:rsidR="00091607"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</w:p>
        </w:tc>
        <w:tc>
          <w:tcPr>
            <w:tcW w:w="6521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E" w:rsidRPr="00747C3A" w:rsidRDefault="001802FE" w:rsidP="006512D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="00091607"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  <w:r w:rsidR="00091607"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概  要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2FE" w:rsidRPr="00747C3A" w:rsidRDefault="001802FE" w:rsidP="006512D1">
            <w:pPr>
              <w:widowControl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="00091607"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2FE" w:rsidRPr="00747C3A" w:rsidRDefault="001802FE" w:rsidP="006512D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學習指導</w:t>
            </w:r>
          </w:p>
          <w:p w:rsidR="001802FE" w:rsidRPr="00747C3A" w:rsidRDefault="001802FE" w:rsidP="006512D1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</w:tr>
      <w:tr w:rsidR="00FB5F84" w:rsidRPr="00747C3A" w:rsidTr="00747C3A">
        <w:trPr>
          <w:trHeight w:val="4101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導      入</w:t>
            </w:r>
          </w:p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引起動機</w:t>
            </w:r>
          </w:p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複習舊經驗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84" w:rsidRPr="00747C3A" w:rsidRDefault="00FB5F84" w:rsidP="00747C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課前準備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教師部分：</w:t>
            </w:r>
          </w:p>
          <w:p w:rsidR="00FB5F84" w:rsidRPr="00747C3A" w:rsidRDefault="00FB5F84" w:rsidP="00747C3A">
            <w:pPr>
              <w:widowControl/>
              <w:numPr>
                <w:ilvl w:val="0"/>
                <w:numId w:val="2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確認各項設備：</w:t>
            </w:r>
            <w:r w:rsidRPr="00747C3A">
              <w:rPr>
                <w:rFonts w:ascii="標楷體" w:eastAsia="標楷體" w:hAnsi="標楷體"/>
                <w:szCs w:val="28"/>
              </w:rPr>
              <w:t>PPT</w:t>
            </w:r>
            <w:r w:rsidRPr="00747C3A">
              <w:rPr>
                <w:rFonts w:ascii="標楷體" w:eastAsia="標楷體" w:hAnsi="標楷體" w:hint="eastAsia"/>
                <w:szCs w:val="28"/>
              </w:rPr>
              <w:t>檔案、投影設備、麥克風。</w:t>
            </w:r>
          </w:p>
          <w:p w:rsidR="00FB5F84" w:rsidRPr="00747C3A" w:rsidRDefault="00FB5F84" w:rsidP="00747C3A">
            <w:pPr>
              <w:widowControl/>
              <w:numPr>
                <w:ilvl w:val="0"/>
                <w:numId w:val="2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確認教學資料：生涯檔案、學習單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3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學生部分：準備綜合活動課本與文具用品。</w:t>
            </w:r>
          </w:p>
          <w:p w:rsidR="00FB5F84" w:rsidRPr="00747C3A" w:rsidRDefault="00FB5F84" w:rsidP="00747C3A"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引起動機</w:t>
            </w:r>
          </w:p>
          <w:p w:rsidR="00FB5F84" w:rsidRPr="00747C3A" w:rsidRDefault="00FB5F84" w:rsidP="00747C3A">
            <w:pPr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/>
                <w:color w:val="000000" w:themeColor="text1"/>
              </w:rPr>
              <w:t>教師說明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：「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個人與家庭的不可分割，</w:t>
            </w:r>
            <w:r w:rsidRPr="00747C3A">
              <w:rPr>
                <w:rFonts w:ascii="標楷體" w:eastAsia="標楷體" w:hAnsi="標楷體"/>
              </w:rPr>
              <w:t>家庭和家人所從事的職業，</w:t>
            </w:r>
            <w:r w:rsidRPr="00747C3A">
              <w:rPr>
                <w:rFonts w:ascii="標楷體" w:eastAsia="標楷體" w:hAnsi="標楷體" w:hint="eastAsia"/>
              </w:rPr>
              <w:t>可以是我們生涯的參考資訊，</w:t>
            </w:r>
            <w:r w:rsidRPr="00747C3A">
              <w:rPr>
                <w:rFonts w:ascii="標楷體" w:eastAsia="標楷體" w:hAnsi="標楷體"/>
              </w:rPr>
              <w:t>或許會發現，有時候我們的夢想和目標，可能就藏在家人的職業故事裡</w:t>
            </w:r>
            <w:r w:rsidRPr="00747C3A">
              <w:rPr>
                <w:rFonts w:ascii="標楷體" w:eastAsia="標楷體" w:hAnsi="標楷體" w:hint="eastAsia"/>
              </w:rPr>
              <w:t>。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因此希望藉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由此堂課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來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邀請各位同學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省思自己與家庭的互動關係，</w:t>
            </w:r>
            <w:r w:rsidRPr="00747C3A">
              <w:rPr>
                <w:rFonts w:ascii="標楷體" w:eastAsia="標楷體" w:hAnsi="標楷體" w:hint="eastAsia"/>
                <w:color w:val="000000" w:themeColor="text1"/>
              </w:rPr>
              <w:t>透過家庭採訪</w:t>
            </w:r>
            <w:r w:rsidRPr="00747C3A">
              <w:rPr>
                <w:rFonts w:ascii="標楷體" w:eastAsia="標楷體" w:hAnsi="標楷體"/>
                <w:color w:val="000000" w:themeColor="text1"/>
              </w:rPr>
              <w:t>增進對家人的了解，對家人表達內心感受，達到溝通交流的目的。</w:t>
            </w:r>
            <w:r w:rsidRPr="00747C3A">
              <w:rPr>
                <w:rFonts w:ascii="標楷體" w:eastAsia="標楷體" w:hAnsi="標楷體" w:hint="eastAsia"/>
                <w:color w:val="000000" w:themeColor="text1"/>
                <w:szCs w:val="28"/>
              </w:rPr>
              <w:t>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/>
                <w:szCs w:val="28"/>
              </w:rPr>
              <w:t>3</w:t>
            </w:r>
            <w:r w:rsidRPr="00747C3A">
              <w:rPr>
                <w:rFonts w:ascii="標楷體" w:eastAsia="標楷體" w:hAnsi="標楷體" w:hint="eastAsia"/>
                <w:szCs w:val="28"/>
              </w:rPr>
              <w:t>分鐘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</w:tc>
      </w:tr>
      <w:tr w:rsidR="00FB5F84" w:rsidRPr="00747C3A" w:rsidTr="0010184C">
        <w:trPr>
          <w:trHeight w:val="6801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tDash" w:sz="4" w:space="0" w:color="auto"/>
            </w:tcBorders>
            <w:vAlign w:val="center"/>
          </w:tcPr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t>發      展</w:t>
            </w:r>
          </w:p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  <w:p w:rsidR="00FB5F84" w:rsidRPr="00747C3A" w:rsidRDefault="00FB5F84" w:rsidP="00FB5F8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</w:rPr>
              <w:t>開始新概念的學習</w:t>
            </w:r>
          </w:p>
        </w:tc>
        <w:tc>
          <w:tcPr>
            <w:tcW w:w="6521" w:type="dxa"/>
            <w:tcBorders>
              <w:top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FB5F84" w:rsidRPr="00747C3A" w:rsidRDefault="00FB5F84" w:rsidP="00747C3A">
            <w:pPr>
              <w:widowControl/>
              <w:numPr>
                <w:ilvl w:val="0"/>
                <w:numId w:val="4"/>
              </w:numPr>
              <w:spacing w:line="276" w:lineRule="auto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Cs w:val="28"/>
              </w:rPr>
              <w:t>活動一：家庭同心圓</w:t>
            </w:r>
          </w:p>
          <w:p w:rsidR="00FB5F84" w:rsidRPr="00747C3A" w:rsidRDefault="0010184C" w:rsidP="00747C3A">
            <w:pPr>
              <w:pStyle w:val="a3"/>
              <w:widowControl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檢視家庭關係:</w:t>
            </w:r>
            <w:r w:rsidR="00FB5F84" w:rsidRPr="00747C3A">
              <w:rPr>
                <w:rFonts w:ascii="標楷體" w:eastAsia="標楷體" w:hAnsi="標楷體"/>
                <w:szCs w:val="28"/>
              </w:rPr>
              <w:t>請學生在家庭同心圓學習單內，依與家中每一位 成員之間的情感親疏，以自己為中心，分別標出每一位家人的方位及距離自己的遠近。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/>
                <w:szCs w:val="28"/>
              </w:rPr>
              <w:t>請學生自由分享自己的家庭同心圓。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9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/>
                <w:szCs w:val="28"/>
              </w:rPr>
              <w:t xml:space="preserve">教師引導學生思考: 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/>
              </w:rPr>
              <w:t xml:space="preserve">可能是什麼原因造成情感的親疏? 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/>
              </w:rPr>
              <w:t xml:space="preserve">自己與親近的家人相處方式為何? 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0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/>
              </w:rPr>
              <w:t xml:space="preserve">與較疏遠的家人又是如何相處? 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2"/>
              </w:numPr>
              <w:spacing w:line="276" w:lineRule="auto"/>
              <w:ind w:leftChars="0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教師統整學生分享，給予回饋。</w:t>
            </w:r>
          </w:p>
          <w:p w:rsidR="00FB5F84" w:rsidRPr="00747C3A" w:rsidRDefault="00FB5F84" w:rsidP="00747C3A">
            <w:pPr>
              <w:spacing w:line="276" w:lineRule="auto"/>
              <w:rPr>
                <w:rFonts w:ascii="標楷體" w:eastAsia="標楷體" w:hAnsi="標楷體"/>
                <w:szCs w:val="28"/>
              </w:rPr>
            </w:pP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3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Cs w:val="28"/>
              </w:rPr>
              <w:t>活動二：家庭寫真</w:t>
            </w:r>
          </w:p>
          <w:p w:rsidR="00FB5F84" w:rsidRPr="00747C3A" w:rsidRDefault="00FB5F84" w:rsidP="0010184C">
            <w:pPr>
              <w:spacing w:line="276" w:lineRule="auto"/>
              <w:ind w:firstLineChars="200" w:firstLine="480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教師</w:t>
            </w:r>
            <w:r w:rsidRPr="00747C3A">
              <w:rPr>
                <w:rFonts w:ascii="標楷體" w:eastAsia="標楷體" w:hAnsi="標楷體" w:hint="eastAsia"/>
              </w:rPr>
              <w:t>簡述</w:t>
            </w:r>
            <w:r w:rsidRPr="00747C3A">
              <w:rPr>
                <w:rFonts w:ascii="標楷體" w:eastAsia="標楷體" w:hAnsi="標楷體" w:hint="eastAsia"/>
                <w:szCs w:val="28"/>
              </w:rPr>
              <w:t>家庭從事的職業與自己未來生涯選擇可能的關聯與影響，初探自己的興趣與能力，並透過職業採訪連結與家人間的關係與互動，以蒐集相關職業資訊。</w:t>
            </w:r>
          </w:p>
          <w:p w:rsidR="00FB5F84" w:rsidRPr="00747C3A" w:rsidRDefault="00FB5F84" w:rsidP="0010184C">
            <w:pPr>
              <w:spacing w:line="276" w:lineRule="auto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Cs w:val="28"/>
              </w:rPr>
              <w:t>（一）理想職業產生器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教師發下學習單，並請學生根據</w:t>
            </w:r>
            <w:r w:rsidRPr="00747C3A">
              <w:rPr>
                <w:rFonts w:ascii="標楷體" w:eastAsia="標楷體" w:hAnsi="標楷體"/>
                <w:szCs w:val="28"/>
              </w:rPr>
              <w:t>PPT</w:t>
            </w:r>
            <w:r w:rsidRPr="00747C3A">
              <w:rPr>
                <w:rFonts w:ascii="標楷體" w:eastAsia="標楷體" w:hAnsi="標楷體" w:hint="eastAsia"/>
                <w:szCs w:val="28"/>
              </w:rPr>
              <w:t>上的六道題目引導，依個人狀況寫下回答。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活動提醒：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每一個都至少要寫下一個關鍵字，並視學生程度提供參考詞彙。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lastRenderedPageBreak/>
              <w:t>因下個環節需與他人分享，請學生視個人情況選擇揭露程度。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同儕分享：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邀請三位同學看過自己寫下的關鍵字，請他們聯想一個職業，並寫在框框中。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提醒學生不要重複同個職業，要多樣化。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需符合職業定義，教師再次複習。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6"/>
              </w:numPr>
              <w:spacing w:line="276" w:lineRule="auto"/>
              <w:rPr>
                <w:rFonts w:ascii="標楷體" w:eastAsia="標楷體" w:hAnsi="標楷體"/>
                <w:szCs w:val="28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推薦職業不一定要符合全部關鍵字。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5"/>
              </w:numPr>
              <w:spacing w:line="276" w:lineRule="auto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  <w:szCs w:val="28"/>
              </w:rPr>
              <w:t>個人反思：依據同學給予的回饋，反思並</w:t>
            </w:r>
            <w:r w:rsidRPr="00747C3A">
              <w:rPr>
                <w:rFonts w:ascii="標楷體" w:eastAsia="標楷體" w:hAnsi="標楷體" w:cs="Arial"/>
                <w:color w:val="050505"/>
                <w:sz w:val="23"/>
                <w:szCs w:val="23"/>
                <w:shd w:val="clear" w:color="auto" w:fill="FFFFFF"/>
              </w:rPr>
              <w:t>寫下自己感興趣的</w:t>
            </w:r>
            <w:r w:rsidRPr="00747C3A">
              <w:rPr>
                <w:rFonts w:ascii="標楷體" w:eastAsia="標楷體" w:hAnsi="標楷體" w:cs="Arial" w:hint="eastAsia"/>
                <w:color w:val="050505"/>
                <w:sz w:val="23"/>
                <w:szCs w:val="23"/>
                <w:shd w:val="clear" w:color="auto" w:fill="FFFFFF"/>
              </w:rPr>
              <w:t>與</w:t>
            </w:r>
            <w:r w:rsidRPr="00747C3A">
              <w:rPr>
                <w:rFonts w:ascii="標楷體" w:eastAsia="標楷體" w:hAnsi="標楷體" w:cs="Arial"/>
                <w:color w:val="050505"/>
                <w:sz w:val="23"/>
                <w:szCs w:val="23"/>
                <w:shd w:val="clear" w:color="auto" w:fill="FFFFFF"/>
              </w:rPr>
              <w:t>自己未來有可能選擇的職業</w:t>
            </w:r>
            <w:r w:rsidRPr="00747C3A">
              <w:rPr>
                <w:rFonts w:ascii="標楷體" w:eastAsia="標楷體" w:hAnsi="標楷體" w:cs="Arial" w:hint="eastAsia"/>
                <w:color w:val="050505"/>
                <w:sz w:val="23"/>
                <w:szCs w:val="23"/>
                <w:shd w:val="clear" w:color="auto" w:fill="FFFFFF"/>
              </w:rPr>
              <w:t>。</w:t>
            </w:r>
          </w:p>
          <w:p w:rsidR="00FB5F84" w:rsidRPr="00747C3A" w:rsidRDefault="00FB5F84" w:rsidP="0010184C">
            <w:pPr>
              <w:spacing w:line="276" w:lineRule="auto"/>
              <w:ind w:left="480"/>
              <w:rPr>
                <w:rFonts w:ascii="標楷體" w:eastAsia="標楷體" w:hAnsi="標楷體"/>
              </w:rPr>
            </w:pPr>
          </w:p>
          <w:p w:rsidR="00FB5F84" w:rsidRPr="00747C3A" w:rsidRDefault="00FB5F84" w:rsidP="0010184C">
            <w:pPr>
              <w:spacing w:line="276" w:lineRule="auto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Cs w:val="28"/>
              </w:rPr>
              <w:t>（二）家庭職人小記者</w:t>
            </w:r>
          </w:p>
          <w:p w:rsidR="00FB5F84" w:rsidRPr="00747C3A" w:rsidRDefault="00FB5F84" w:rsidP="0010184C">
            <w:pPr>
              <w:pStyle w:val="a3"/>
              <w:widowControl/>
              <w:numPr>
                <w:ilvl w:val="0"/>
                <w:numId w:val="11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747C3A">
              <w:rPr>
                <w:rFonts w:ascii="標楷體" w:eastAsia="標楷體" w:hAnsi="標楷體" w:hint="eastAsia"/>
              </w:rPr>
              <w:t>配合生涯檔案</w:t>
            </w:r>
            <w:r w:rsidRPr="00747C3A">
              <w:rPr>
                <w:rFonts w:ascii="標楷體" w:eastAsia="標楷體" w:hAnsi="標楷體"/>
              </w:rPr>
              <w:t>P.10</w:t>
            </w:r>
            <w:r w:rsidRPr="00747C3A">
              <w:rPr>
                <w:rFonts w:ascii="標楷體" w:eastAsia="標楷體" w:hAnsi="標楷體" w:hint="eastAsia"/>
              </w:rPr>
              <w:t>-</w:t>
            </w:r>
            <w:r w:rsidRPr="00747C3A">
              <w:rPr>
                <w:rFonts w:ascii="標楷體" w:eastAsia="標楷體" w:hAnsi="標楷體"/>
              </w:rPr>
              <w:t>P.11</w:t>
            </w:r>
            <w:r w:rsidRPr="00747C3A">
              <w:rPr>
                <w:rFonts w:ascii="標楷體" w:eastAsia="標楷體" w:hAnsi="標楷體" w:hint="eastAsia"/>
              </w:rPr>
              <w:t>，說明回家作業採訪方式：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訪問至少四位家庭成員的職業，包含目前或是過去曾經從事的工作。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再次提醒職業的定義（有報酬、持續性、為善良風俗所認可）。</w:t>
            </w:r>
          </w:p>
          <w:p w:rsidR="00FB5F84" w:rsidRPr="00747C3A" w:rsidRDefault="00FB5F84" w:rsidP="0010184C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作業重點在於親子間可以坐下來聊聊，進行親子溝通，並將內容填寫在生涯檔案中。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lastRenderedPageBreak/>
              <w:t>1</w:t>
            </w:r>
            <w:r w:rsidRPr="00747C3A">
              <w:rPr>
                <w:rFonts w:ascii="標楷體" w:eastAsia="標楷體" w:hAnsi="標楷體"/>
              </w:rPr>
              <w:t>5</w:t>
            </w:r>
            <w:r w:rsidRPr="00747C3A">
              <w:rPr>
                <w:rFonts w:ascii="標楷體" w:eastAsia="標楷體" w:hAnsi="標楷體" w:hint="eastAsia"/>
              </w:rPr>
              <w:t>分鐘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/>
              </w:rPr>
              <w:t>15</w:t>
            </w:r>
            <w:r w:rsidRPr="00747C3A">
              <w:rPr>
                <w:rFonts w:ascii="標楷體" w:eastAsia="標楷體" w:hAnsi="標楷體" w:hint="eastAsia"/>
              </w:rPr>
              <w:t>分鐘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1</w:t>
            </w:r>
            <w:r w:rsidRPr="00747C3A">
              <w:rPr>
                <w:rFonts w:ascii="標楷體" w:eastAsia="標楷體" w:hAnsi="標楷體"/>
              </w:rPr>
              <w:t>0</w:t>
            </w:r>
            <w:r w:rsidRPr="00747C3A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doub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lastRenderedPageBreak/>
              <w:t>引導學生填寫學習單與反思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Default="00FB5F84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Pr="00747C3A" w:rsidRDefault="00747C3A" w:rsidP="00FB5F84">
            <w:pPr>
              <w:rPr>
                <w:rFonts w:ascii="標楷體" w:eastAsia="標楷體" w:hAnsi="標楷體" w:hint="eastAsia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747C3A" w:rsidRDefault="00747C3A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提供參考詞彙，適時給予引導。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尊重每個人的揭露程度。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 w:hint="eastAsia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747C3A" w:rsidP="00FB5F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解釋</w:t>
            </w:r>
            <w:r w:rsidR="00FB5F84" w:rsidRPr="00747C3A">
              <w:rPr>
                <w:rFonts w:ascii="標楷體" w:eastAsia="標楷體" w:hAnsi="標楷體" w:hint="eastAsia"/>
              </w:rPr>
              <w:t>與示範生涯檔案的填寫。</w:t>
            </w:r>
          </w:p>
        </w:tc>
      </w:tr>
      <w:tr w:rsidR="00FB5F84" w:rsidRPr="00747C3A" w:rsidTr="00FB5F84">
        <w:trPr>
          <w:trHeight w:val="1440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C3A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總     結</w:t>
            </w:r>
          </w:p>
          <w:p w:rsidR="00FB5F84" w:rsidRPr="00747C3A" w:rsidRDefault="00FB5F84" w:rsidP="00FB5F84">
            <w:pPr>
              <w:jc w:val="center"/>
              <w:rPr>
                <w:rFonts w:ascii="標楷體" w:eastAsia="標楷體" w:hAnsi="標楷體"/>
                <w:b/>
              </w:rPr>
            </w:pPr>
            <w:r w:rsidRPr="00747C3A">
              <w:rPr>
                <w:rFonts w:ascii="標楷體" w:eastAsia="標楷體" w:hAnsi="標楷體" w:hint="eastAsia"/>
                <w:b/>
                <w:sz w:val="20"/>
              </w:rPr>
              <w:t>統整本節學習重點</w:t>
            </w:r>
          </w:p>
        </w:tc>
        <w:tc>
          <w:tcPr>
            <w:tcW w:w="652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/>
              </w:rPr>
              <w:t>整理</w:t>
            </w:r>
            <w:r w:rsidRPr="00747C3A">
              <w:rPr>
                <w:rFonts w:ascii="標楷體" w:eastAsia="標楷體" w:hAnsi="標楷體" w:hint="eastAsia"/>
              </w:rPr>
              <w:t>與回顧</w:t>
            </w:r>
            <w:r w:rsidRPr="00747C3A">
              <w:rPr>
                <w:rFonts w:ascii="標楷體" w:eastAsia="標楷體" w:hAnsi="標楷體"/>
              </w:rPr>
              <w:t>重點</w:t>
            </w:r>
            <w:r w:rsidRPr="00747C3A">
              <w:rPr>
                <w:rFonts w:ascii="標楷體" w:eastAsia="標楷體" w:hAnsi="標楷體" w:hint="eastAsia"/>
              </w:rPr>
              <w:t>，</w:t>
            </w:r>
            <w:r w:rsidRPr="00747C3A">
              <w:rPr>
                <w:rFonts w:ascii="標楷體" w:eastAsia="標楷體" w:hAnsi="標楷體"/>
                <w:color w:val="FF0000"/>
              </w:rPr>
              <w:t xml:space="preserve"> </w:t>
            </w:r>
            <w:r w:rsidRPr="00747C3A">
              <w:rPr>
                <w:rFonts w:ascii="標楷體" w:eastAsia="標楷體" w:hAnsi="標楷體"/>
              </w:rPr>
              <w:t>說明作業與繳交時間</w:t>
            </w:r>
            <w:r w:rsidRPr="00747C3A">
              <w:rPr>
                <w:rFonts w:ascii="標楷體" w:eastAsia="標楷體" w:hAnsi="標楷體" w:hint="eastAsia"/>
              </w:rPr>
              <w:t>。</w:t>
            </w:r>
          </w:p>
          <w:p w:rsidR="00FB5F84" w:rsidRPr="00747C3A" w:rsidRDefault="00FB5F84" w:rsidP="00747C3A">
            <w:pPr>
              <w:pStyle w:val="a3"/>
              <w:widowControl/>
              <w:numPr>
                <w:ilvl w:val="0"/>
                <w:numId w:val="14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學</w:t>
            </w:r>
            <w:r w:rsidRPr="00747C3A">
              <w:rPr>
                <w:rFonts w:ascii="標楷體" w:eastAsia="標楷體" w:hAnsi="標楷體"/>
              </w:rPr>
              <w:t>生發問:訪談若有困難，如何解決(師生 一起集思廣益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  <w:r w:rsidRPr="00747C3A">
              <w:rPr>
                <w:rFonts w:ascii="標楷體" w:eastAsia="標楷體" w:hAnsi="標楷體" w:hint="eastAsia"/>
              </w:rPr>
              <w:t>2分鐘</w:t>
            </w: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  <w:p w:rsidR="00FB5F84" w:rsidRPr="00747C3A" w:rsidRDefault="00FB5F84" w:rsidP="00FB5F84">
            <w:pPr>
              <w:rPr>
                <w:rFonts w:ascii="標楷體" w:eastAsia="標楷體" w:hAnsi="標楷體"/>
              </w:rPr>
            </w:pPr>
          </w:p>
        </w:tc>
      </w:tr>
    </w:tbl>
    <w:p w:rsidR="001C171E" w:rsidRPr="001C171E" w:rsidRDefault="001C171E" w:rsidP="001C171E">
      <w:pPr>
        <w:rPr>
          <w:rFonts w:ascii="Times New Roman" w:eastAsia="標楷體" w:hAnsi="Times New Roman"/>
        </w:rPr>
      </w:pPr>
      <w:r w:rsidRPr="001C171E">
        <w:rPr>
          <w:rFonts w:ascii="Times New Roman" w:hAnsi="Times New Roman"/>
        </w:rPr>
        <w:t>【</w:t>
      </w:r>
      <w:r w:rsidRPr="001C171E">
        <w:rPr>
          <w:rFonts w:ascii="Times New Roman" w:eastAsia="標楷體" w:hAnsi="Times New Roman"/>
        </w:rPr>
        <w:t>說明</w:t>
      </w:r>
      <w:r w:rsidRPr="001C171E">
        <w:rPr>
          <w:rFonts w:ascii="Times New Roman" w:hAnsi="Times New Roman"/>
        </w:rPr>
        <w:t>】</w:t>
      </w:r>
      <w:r w:rsidRPr="001C171E">
        <w:rPr>
          <w:rFonts w:ascii="Times New Roman" w:eastAsia="標楷體" w:hAnsi="Times New Roman"/>
        </w:rPr>
        <w:t>學習指導注意事項可包含：</w:t>
      </w:r>
      <w:r w:rsidRPr="001C171E">
        <w:rPr>
          <w:rFonts w:ascii="Times New Roman" w:eastAsia="標楷體" w:hAnsi="Times New Roman"/>
        </w:rPr>
        <w:t>1.</w:t>
      </w:r>
      <w:r w:rsidRPr="001C171E">
        <w:rPr>
          <w:rFonts w:ascii="Times New Roman" w:eastAsia="標楷體" w:hAnsi="Times New Roman"/>
        </w:rPr>
        <w:t>評量方式</w:t>
      </w:r>
      <w:r w:rsidRPr="001C171E">
        <w:rPr>
          <w:rFonts w:ascii="Times New Roman" w:eastAsia="標楷體" w:hAnsi="Times New Roman"/>
        </w:rPr>
        <w:t>2.</w:t>
      </w:r>
      <w:r w:rsidRPr="001C171E">
        <w:rPr>
          <w:rFonts w:ascii="Times New Roman" w:eastAsia="標楷體" w:hAnsi="Times New Roman"/>
        </w:rPr>
        <w:t>教師要準備的媒材、資料等</w:t>
      </w:r>
      <w:r w:rsidRPr="001C171E">
        <w:rPr>
          <w:rFonts w:ascii="Times New Roman" w:eastAsia="標楷體" w:hAnsi="Times New Roman"/>
        </w:rPr>
        <w:t>3.</w:t>
      </w:r>
      <w:r w:rsidRPr="001C171E">
        <w:rPr>
          <w:rFonts w:ascii="Times New Roman" w:eastAsia="標楷體" w:hAnsi="Times New Roman"/>
        </w:rPr>
        <w:t>預測學生可能的答</w:t>
      </w:r>
    </w:p>
    <w:p w:rsidR="002D002E" w:rsidRDefault="001C171E" w:rsidP="002D002E">
      <w:pPr>
        <w:rPr>
          <w:rFonts w:ascii="Times New Roman" w:eastAsia="標楷體" w:hAnsi="Times New Roman"/>
        </w:rPr>
      </w:pPr>
      <w:r w:rsidRPr="001C171E">
        <w:rPr>
          <w:rFonts w:ascii="Times New Roman" w:eastAsia="標楷體" w:hAnsi="Times New Roman"/>
        </w:rPr>
        <w:t>案或反應</w:t>
      </w:r>
      <w:r w:rsidRPr="001C171E">
        <w:rPr>
          <w:rFonts w:ascii="Times New Roman" w:eastAsia="標楷體" w:hAnsi="Times New Roman"/>
        </w:rPr>
        <w:t>4.</w:t>
      </w:r>
      <w:r w:rsidRPr="001C171E">
        <w:rPr>
          <w:rFonts w:ascii="Times New Roman" w:eastAsia="標楷體" w:hAnsi="Times New Roman"/>
        </w:rPr>
        <w:t>就學生可能的迷思或困惑所做的引導</w:t>
      </w:r>
      <w:r w:rsidRPr="001C171E">
        <w:rPr>
          <w:rFonts w:ascii="Times New Roman" w:eastAsia="標楷體" w:hAnsi="Times New Roman"/>
        </w:rPr>
        <w:t>5.</w:t>
      </w:r>
      <w:r w:rsidRPr="001C171E">
        <w:rPr>
          <w:rFonts w:ascii="Times New Roman" w:eastAsia="標楷體" w:hAnsi="Times New Roman"/>
        </w:rPr>
        <w:t>提問層次</w:t>
      </w:r>
      <w:r w:rsidRPr="001C171E">
        <w:rPr>
          <w:rFonts w:ascii="Times New Roman" w:eastAsia="標楷體" w:hAnsi="Times New Roman"/>
        </w:rPr>
        <w:t>6.</w:t>
      </w:r>
      <w:r w:rsidRPr="001C171E">
        <w:rPr>
          <w:rFonts w:ascii="Times New Roman" w:eastAsia="標楷體" w:hAnsi="Times New Roman"/>
        </w:rPr>
        <w:t>其他注意事項</w:t>
      </w: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Pr="00747C3A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 w:hint="eastAsia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</w:p>
    <w:p w:rsidR="002D002E" w:rsidRDefault="002D002E" w:rsidP="002D002E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lastRenderedPageBreak/>
        <w:t>【照片】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8"/>
        <w:gridCol w:w="4958"/>
      </w:tblGrid>
      <w:tr w:rsidR="002D002E" w:rsidRPr="00654EA8" w:rsidTr="00892836">
        <w:tc>
          <w:tcPr>
            <w:tcW w:w="5498" w:type="dxa"/>
            <w:shd w:val="clear" w:color="auto" w:fill="auto"/>
          </w:tcPr>
          <w:p w:rsidR="002D002E" w:rsidRPr="00654EA8" w:rsidRDefault="002D002E" w:rsidP="0089283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noProof/>
              </w:rPr>
              <w:drawing>
                <wp:inline distT="0" distB="0" distL="0" distR="0" wp14:anchorId="56CEF6F3" wp14:editId="5CE4B55F">
                  <wp:extent cx="3354070" cy="1868037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截圖 2024-05-31 上午12.16.1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822" cy="1878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8" w:type="dxa"/>
            <w:shd w:val="clear" w:color="auto" w:fill="auto"/>
          </w:tcPr>
          <w:p w:rsidR="002D002E" w:rsidRPr="00654EA8" w:rsidRDefault="002D002E" w:rsidP="0089283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noProof/>
              </w:rPr>
              <w:drawing>
                <wp:anchor distT="0" distB="0" distL="114300" distR="114300" simplePos="0" relativeHeight="251659264" behindDoc="1" locked="0" layoutInCell="1" allowOverlap="1" wp14:anchorId="4D0EE955" wp14:editId="501A4A54">
                  <wp:simplePos x="0" y="0"/>
                  <wp:positionH relativeFrom="column">
                    <wp:posOffset>-9625</wp:posOffset>
                  </wp:positionH>
                  <wp:positionV relativeFrom="paragraph">
                    <wp:posOffset>149158</wp:posOffset>
                  </wp:positionV>
                  <wp:extent cx="3123064" cy="1735201"/>
                  <wp:effectExtent l="0" t="0" r="1270" b="508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截圖 2024-05-31 上午12.16.3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3064" cy="1735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002E" w:rsidRPr="00654EA8" w:rsidTr="00892836">
        <w:trPr>
          <w:trHeight w:val="4214"/>
        </w:trPr>
        <w:tc>
          <w:tcPr>
            <w:tcW w:w="5498" w:type="dxa"/>
            <w:shd w:val="clear" w:color="auto" w:fill="auto"/>
          </w:tcPr>
          <w:p w:rsidR="002D002E" w:rsidRPr="00654EA8" w:rsidRDefault="002D002E" w:rsidP="0089283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1BA25A4D" wp14:editId="3E6EF106">
                  <wp:simplePos x="0" y="0"/>
                  <wp:positionH relativeFrom="column">
                    <wp:posOffset>110691</wp:posOffset>
                  </wp:positionH>
                  <wp:positionV relativeFrom="paragraph">
                    <wp:posOffset>135121</wp:posOffset>
                  </wp:positionV>
                  <wp:extent cx="3092328" cy="2319689"/>
                  <wp:effectExtent l="0" t="0" r="0" b="444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__102138101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328" cy="2319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shd w:val="clear" w:color="auto" w:fill="auto"/>
          </w:tcPr>
          <w:p w:rsidR="002D002E" w:rsidRPr="00654EA8" w:rsidRDefault="002D002E" w:rsidP="0089283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noProof/>
              </w:rPr>
              <w:drawing>
                <wp:anchor distT="0" distB="0" distL="114300" distR="114300" simplePos="0" relativeHeight="251661312" behindDoc="1" locked="0" layoutInCell="1" allowOverlap="1" wp14:anchorId="41213DBC" wp14:editId="334A24DF">
                  <wp:simplePos x="0" y="0"/>
                  <wp:positionH relativeFrom="column">
                    <wp:posOffset>60559</wp:posOffset>
                  </wp:positionH>
                  <wp:positionV relativeFrom="paragraph">
                    <wp:posOffset>252797</wp:posOffset>
                  </wp:positionV>
                  <wp:extent cx="2848532" cy="2136808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__102138103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532" cy="2136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62FCE" w:rsidRPr="001C171E" w:rsidRDefault="00862FCE" w:rsidP="001C171E">
      <w:pPr>
        <w:ind w:firstLineChars="413" w:firstLine="991"/>
        <w:rPr>
          <w:rFonts w:ascii="Times New Roman" w:eastAsia="標楷體" w:hAnsi="Times New Roman"/>
        </w:rPr>
      </w:pPr>
      <w:bookmarkStart w:id="0" w:name="_GoBack"/>
      <w:bookmarkEnd w:id="0"/>
    </w:p>
    <w:sectPr w:rsidR="00862FCE" w:rsidRPr="001C171E" w:rsidSect="000E2C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92D" w:rsidRDefault="003C692D">
      <w:r>
        <w:separator/>
      </w:r>
    </w:p>
  </w:endnote>
  <w:endnote w:type="continuationSeparator" w:id="0">
    <w:p w:rsidR="003C692D" w:rsidRDefault="003C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92D" w:rsidRDefault="003C692D">
      <w:r>
        <w:separator/>
      </w:r>
    </w:p>
  </w:footnote>
  <w:footnote w:type="continuationSeparator" w:id="0">
    <w:p w:rsidR="003C692D" w:rsidRDefault="003C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CDC"/>
    <w:multiLevelType w:val="hybridMultilevel"/>
    <w:tmpl w:val="AD5079CE"/>
    <w:lvl w:ilvl="0" w:tplc="B9AC994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745520"/>
    <w:multiLevelType w:val="hybridMultilevel"/>
    <w:tmpl w:val="B866C3B6"/>
    <w:lvl w:ilvl="0" w:tplc="B9AC994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21290E"/>
    <w:multiLevelType w:val="hybridMultilevel"/>
    <w:tmpl w:val="385EBE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61257B"/>
    <w:multiLevelType w:val="hybridMultilevel"/>
    <w:tmpl w:val="03DEB2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025F56"/>
    <w:multiLevelType w:val="hybridMultilevel"/>
    <w:tmpl w:val="7180A4EC"/>
    <w:lvl w:ilvl="0" w:tplc="6ADC13A0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EF73A4"/>
    <w:multiLevelType w:val="hybridMultilevel"/>
    <w:tmpl w:val="A4FA958C"/>
    <w:lvl w:ilvl="0" w:tplc="B9AC994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0883982"/>
    <w:multiLevelType w:val="hybridMultilevel"/>
    <w:tmpl w:val="CA7ECB5A"/>
    <w:lvl w:ilvl="0" w:tplc="B03C6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F35CC1"/>
    <w:multiLevelType w:val="hybridMultilevel"/>
    <w:tmpl w:val="D4FC5F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FF1287"/>
    <w:multiLevelType w:val="hybridMultilevel"/>
    <w:tmpl w:val="BCEE7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AB34E5"/>
    <w:multiLevelType w:val="hybridMultilevel"/>
    <w:tmpl w:val="CA7ECB5A"/>
    <w:lvl w:ilvl="0" w:tplc="B03C629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1B80D1C"/>
    <w:multiLevelType w:val="hybridMultilevel"/>
    <w:tmpl w:val="BCEE74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601B2C"/>
    <w:multiLevelType w:val="hybridMultilevel"/>
    <w:tmpl w:val="18C806EA"/>
    <w:lvl w:ilvl="0" w:tplc="B9AC994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E1558EC"/>
    <w:multiLevelType w:val="hybridMultilevel"/>
    <w:tmpl w:val="3322E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DA2DAA"/>
    <w:multiLevelType w:val="hybridMultilevel"/>
    <w:tmpl w:val="4BEC1118"/>
    <w:lvl w:ilvl="0" w:tplc="B9AC994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395174"/>
    <w:multiLevelType w:val="hybridMultilevel"/>
    <w:tmpl w:val="DC50A83E"/>
    <w:lvl w:ilvl="0" w:tplc="002AA736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14"/>
  </w:num>
  <w:num w:numId="13">
    <w:abstractNumId w:val="4"/>
  </w:num>
  <w:num w:numId="14">
    <w:abstractNumId w:val="8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47"/>
    <w:rsid w:val="000150C6"/>
    <w:rsid w:val="00016C1E"/>
    <w:rsid w:val="00042E85"/>
    <w:rsid w:val="00064794"/>
    <w:rsid w:val="00091607"/>
    <w:rsid w:val="000D24CC"/>
    <w:rsid w:val="000D4DD8"/>
    <w:rsid w:val="000E2C8A"/>
    <w:rsid w:val="0010184C"/>
    <w:rsid w:val="00164044"/>
    <w:rsid w:val="001802FE"/>
    <w:rsid w:val="001B02C4"/>
    <w:rsid w:val="001B147F"/>
    <w:rsid w:val="001B6DAF"/>
    <w:rsid w:val="001C171E"/>
    <w:rsid w:val="00220E00"/>
    <w:rsid w:val="00283793"/>
    <w:rsid w:val="002B6D03"/>
    <w:rsid w:val="002B7F54"/>
    <w:rsid w:val="002D002E"/>
    <w:rsid w:val="002F400A"/>
    <w:rsid w:val="003416AC"/>
    <w:rsid w:val="0034404F"/>
    <w:rsid w:val="00360EA2"/>
    <w:rsid w:val="00364DE8"/>
    <w:rsid w:val="00391949"/>
    <w:rsid w:val="003A2193"/>
    <w:rsid w:val="003C692D"/>
    <w:rsid w:val="003F42F1"/>
    <w:rsid w:val="0045425C"/>
    <w:rsid w:val="00466919"/>
    <w:rsid w:val="004B6842"/>
    <w:rsid w:val="004C1F37"/>
    <w:rsid w:val="004D5AF7"/>
    <w:rsid w:val="004E7804"/>
    <w:rsid w:val="004E7DFF"/>
    <w:rsid w:val="00572208"/>
    <w:rsid w:val="00581B3D"/>
    <w:rsid w:val="005B14F9"/>
    <w:rsid w:val="005C229C"/>
    <w:rsid w:val="0060217C"/>
    <w:rsid w:val="00645EDD"/>
    <w:rsid w:val="006512D1"/>
    <w:rsid w:val="006562AB"/>
    <w:rsid w:val="00673B4F"/>
    <w:rsid w:val="00695598"/>
    <w:rsid w:val="006B4E0A"/>
    <w:rsid w:val="006B6A2E"/>
    <w:rsid w:val="006C029C"/>
    <w:rsid w:val="006D51C6"/>
    <w:rsid w:val="00727E5B"/>
    <w:rsid w:val="0074364E"/>
    <w:rsid w:val="00745D09"/>
    <w:rsid w:val="00745DF7"/>
    <w:rsid w:val="00747C3A"/>
    <w:rsid w:val="008032D9"/>
    <w:rsid w:val="00815830"/>
    <w:rsid w:val="00830BAD"/>
    <w:rsid w:val="00850334"/>
    <w:rsid w:val="00850D20"/>
    <w:rsid w:val="00862FCE"/>
    <w:rsid w:val="008F2C5B"/>
    <w:rsid w:val="00906EBB"/>
    <w:rsid w:val="00911943"/>
    <w:rsid w:val="00962216"/>
    <w:rsid w:val="00963C43"/>
    <w:rsid w:val="009B0484"/>
    <w:rsid w:val="009B1065"/>
    <w:rsid w:val="009E79F6"/>
    <w:rsid w:val="00A3510E"/>
    <w:rsid w:val="00A72D26"/>
    <w:rsid w:val="00AA4710"/>
    <w:rsid w:val="00AA771D"/>
    <w:rsid w:val="00AF3142"/>
    <w:rsid w:val="00B32FF0"/>
    <w:rsid w:val="00B5071A"/>
    <w:rsid w:val="00B53DFF"/>
    <w:rsid w:val="00BD0356"/>
    <w:rsid w:val="00C14D3A"/>
    <w:rsid w:val="00C16910"/>
    <w:rsid w:val="00C353FF"/>
    <w:rsid w:val="00C40868"/>
    <w:rsid w:val="00C44EF3"/>
    <w:rsid w:val="00CA12B6"/>
    <w:rsid w:val="00CB67CA"/>
    <w:rsid w:val="00CC700F"/>
    <w:rsid w:val="00D11EB9"/>
    <w:rsid w:val="00D277A3"/>
    <w:rsid w:val="00D46DCD"/>
    <w:rsid w:val="00D63C80"/>
    <w:rsid w:val="00D8734E"/>
    <w:rsid w:val="00DA05BC"/>
    <w:rsid w:val="00DB71EA"/>
    <w:rsid w:val="00DC1828"/>
    <w:rsid w:val="00DF7432"/>
    <w:rsid w:val="00DF7F78"/>
    <w:rsid w:val="00E6322C"/>
    <w:rsid w:val="00E72F71"/>
    <w:rsid w:val="00E7632B"/>
    <w:rsid w:val="00E93931"/>
    <w:rsid w:val="00EA4D67"/>
    <w:rsid w:val="00EC5547"/>
    <w:rsid w:val="00F058DC"/>
    <w:rsid w:val="00F36C59"/>
    <w:rsid w:val="00F7519C"/>
    <w:rsid w:val="00F91D4A"/>
    <w:rsid w:val="00F9607E"/>
    <w:rsid w:val="00FB5F84"/>
    <w:rsid w:val="00FB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B97D5"/>
  <w15:chartTrackingRefBased/>
  <w15:docId w15:val="{55E9FA5B-F5B3-5A4C-B5E7-A708D1A6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B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B6A2E"/>
    <w:rPr>
      <w:kern w:val="2"/>
    </w:rPr>
  </w:style>
  <w:style w:type="paragraph" w:styleId="a6">
    <w:name w:val="footer"/>
    <w:basedOn w:val="a"/>
    <w:link w:val="a7"/>
    <w:uiPriority w:val="99"/>
    <w:unhideWhenUsed/>
    <w:rsid w:val="006B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B6A2E"/>
    <w:rPr>
      <w:kern w:val="2"/>
    </w:rPr>
  </w:style>
  <w:style w:type="paragraph" w:styleId="Web">
    <w:name w:val="Normal (Web)"/>
    <w:basedOn w:val="a"/>
    <w:uiPriority w:val="99"/>
    <w:unhideWhenUsed/>
    <w:rsid w:val="00727E5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63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icestar</dc:creator>
  <cp:keywords/>
  <cp:lastModifiedBy>user</cp:lastModifiedBy>
  <cp:revision>2</cp:revision>
  <cp:lastPrinted>2011-11-08T04:57:00Z</cp:lastPrinted>
  <dcterms:created xsi:type="dcterms:W3CDTF">2024-06-03T02:59:00Z</dcterms:created>
  <dcterms:modified xsi:type="dcterms:W3CDTF">2024-06-03T02:59:00Z</dcterms:modified>
</cp:coreProperties>
</file>